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D98" w:rsidRDefault="00AA2D98" w:rsidP="00AA2D98">
      <w:pPr>
        <w:spacing w:after="120"/>
        <w:jc w:val="both"/>
        <w:rPr>
          <w:rFonts w:ascii="Calibri" w:hAnsi="Calibri" w:cs="Calibri"/>
          <w:b/>
          <w:sz w:val="20"/>
          <w:szCs w:val="20"/>
        </w:rPr>
      </w:pPr>
    </w:p>
    <w:p w:rsidR="006C0726" w:rsidRDefault="00B106C1" w:rsidP="006C0726">
      <w:pPr>
        <w:pStyle w:val="Nagwek"/>
        <w:spacing w:after="120" w:line="276" w:lineRule="auto"/>
        <w:jc w:val="center"/>
        <w:rPr>
          <w:rFonts w:ascii="Calibri Light" w:hAnsi="Calibri Light"/>
          <w:b/>
          <w:color w:val="000000"/>
          <w:sz w:val="22"/>
          <w:szCs w:val="22"/>
        </w:rPr>
      </w:pPr>
      <w:r w:rsidRPr="006C0726">
        <w:rPr>
          <w:rFonts w:ascii="Calibri Light" w:hAnsi="Calibri Light"/>
          <w:b/>
          <w:color w:val="000000"/>
          <w:sz w:val="22"/>
          <w:szCs w:val="22"/>
        </w:rPr>
        <w:t xml:space="preserve">Lista kryteriów wyboru wraz ze wskazaniem, w których miejscach dokumentacji projektu (wniosku </w:t>
      </w:r>
      <w:r w:rsidRPr="006C0726">
        <w:rPr>
          <w:rFonts w:ascii="Calibri Light" w:hAnsi="Calibri Light"/>
          <w:b/>
          <w:color w:val="000000"/>
          <w:sz w:val="22"/>
          <w:szCs w:val="22"/>
        </w:rPr>
        <w:br/>
        <w:t>o dofinansowanie i załączników) opisano sposób spełnienia danego kryterium</w:t>
      </w:r>
    </w:p>
    <w:p w:rsidR="00C362FC" w:rsidRPr="006C0726" w:rsidRDefault="00C362FC" w:rsidP="006C0726">
      <w:pPr>
        <w:pStyle w:val="Nagwek"/>
        <w:spacing w:after="120" w:line="276" w:lineRule="auto"/>
        <w:jc w:val="center"/>
        <w:rPr>
          <w:rFonts w:ascii="Calibri Light" w:hAnsi="Calibri Light"/>
          <w:b/>
          <w:color w:val="000000"/>
          <w:sz w:val="22"/>
          <w:szCs w:val="22"/>
        </w:rPr>
      </w:pPr>
      <w:r w:rsidRPr="006C0726">
        <w:rPr>
          <w:rFonts w:ascii="Calibri Light" w:hAnsi="Calibri Light"/>
          <w:b/>
          <w:color w:val="000000"/>
          <w:sz w:val="22"/>
          <w:szCs w:val="22"/>
        </w:rPr>
        <w:t>Działanie 2.3 Cyfrowa dostępność i użyteczność informacji sektora publicznego</w:t>
      </w:r>
    </w:p>
    <w:p w:rsidR="00DE4317" w:rsidRPr="006C0726" w:rsidRDefault="00DE4317" w:rsidP="006C0726">
      <w:pPr>
        <w:pStyle w:val="Nagwek"/>
        <w:spacing w:after="120" w:line="276" w:lineRule="auto"/>
        <w:jc w:val="center"/>
        <w:rPr>
          <w:rFonts w:ascii="Calibri Light" w:hAnsi="Calibri Light"/>
          <w:b/>
          <w:color w:val="000000"/>
          <w:sz w:val="22"/>
          <w:szCs w:val="22"/>
        </w:rPr>
      </w:pPr>
      <w:r w:rsidRPr="006C0726">
        <w:rPr>
          <w:rFonts w:ascii="Calibri Light" w:hAnsi="Calibri Light"/>
          <w:b/>
          <w:color w:val="000000"/>
          <w:sz w:val="22"/>
          <w:szCs w:val="22"/>
        </w:rPr>
        <w:t>Poddziałanie 2.3.2</w:t>
      </w:r>
      <w:r w:rsidR="00C362FC" w:rsidRPr="006C0726">
        <w:rPr>
          <w:rFonts w:ascii="Calibri Light" w:hAnsi="Calibri Light"/>
          <w:b/>
          <w:color w:val="000000"/>
          <w:sz w:val="22"/>
          <w:szCs w:val="22"/>
        </w:rPr>
        <w:t xml:space="preserve"> </w:t>
      </w:r>
      <w:r w:rsidRPr="00DE4317">
        <w:rPr>
          <w:rFonts w:ascii="Calibri Light" w:hAnsi="Calibri Light"/>
          <w:b/>
          <w:color w:val="000000"/>
          <w:sz w:val="22"/>
          <w:szCs w:val="22"/>
        </w:rPr>
        <w:t>Cyfrowe udostępnienie zasobów kultury</w:t>
      </w:r>
      <w:r w:rsidRPr="006C0726">
        <w:rPr>
          <w:rFonts w:ascii="Calibri Light" w:hAnsi="Calibri Light"/>
          <w:b/>
          <w:color w:val="000000"/>
          <w:sz w:val="22"/>
          <w:szCs w:val="22"/>
        </w:rPr>
        <w:t xml:space="preserve"> </w:t>
      </w:r>
    </w:p>
    <w:p w:rsidR="00AA2D98" w:rsidRPr="00B736C6" w:rsidRDefault="00AA2D98" w:rsidP="00AA2D98">
      <w:pPr>
        <w:rPr>
          <w:rFonts w:ascii="Calibri Light" w:hAnsi="Calibri Light" w:cs="Calibri"/>
          <w:sz w:val="20"/>
          <w:szCs w:val="20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8"/>
        <w:gridCol w:w="3717"/>
        <w:gridCol w:w="2268"/>
        <w:gridCol w:w="2409"/>
      </w:tblGrid>
      <w:tr w:rsidR="00B106C1" w:rsidRPr="00B736C6" w:rsidTr="00543887">
        <w:trPr>
          <w:trHeight w:val="3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 xml:space="preserve"> </w:t>
            </w:r>
            <w:r w:rsidRPr="00B736C6">
              <w:rPr>
                <w:rFonts w:ascii="Calibri Light" w:hAnsi="Calibri Light" w:cs="Calibri"/>
                <w:b/>
                <w:sz w:val="20"/>
                <w:szCs w:val="20"/>
              </w:rPr>
              <w:t>Lp.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b/>
                <w:sz w:val="20"/>
                <w:szCs w:val="20"/>
              </w:rPr>
              <w:t>Nazwa kryterium/przedmiot oceny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b/>
                <w:sz w:val="20"/>
                <w:szCs w:val="20"/>
              </w:rPr>
              <w:t>Dokument źródłowy (wniosek lub załączniki)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b/>
                <w:sz w:val="20"/>
                <w:szCs w:val="20"/>
              </w:rPr>
              <w:t>Numer strony</w:t>
            </w:r>
          </w:p>
        </w:tc>
      </w:tr>
      <w:tr w:rsidR="00B106C1" w:rsidRPr="00B736C6" w:rsidTr="00543887">
        <w:trPr>
          <w:trHeight w:val="392"/>
        </w:trPr>
        <w:tc>
          <w:tcPr>
            <w:tcW w:w="748" w:type="dxa"/>
            <w:shd w:val="pct10" w:color="auto" w:fill="auto"/>
            <w:vAlign w:val="center"/>
          </w:tcPr>
          <w:p w:rsidR="00B106C1" w:rsidRPr="00B736C6" w:rsidRDefault="00B106C1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bookmarkStart w:id="0" w:name="_GoBack" w:colFirst="1" w:colLast="1"/>
            <w:r w:rsidRPr="00B736C6">
              <w:rPr>
                <w:rFonts w:ascii="Calibri Light" w:hAnsi="Calibri Light" w:cs="Calibri"/>
                <w:sz w:val="20"/>
                <w:szCs w:val="20"/>
              </w:rPr>
              <w:t>1.</w:t>
            </w:r>
          </w:p>
        </w:tc>
        <w:tc>
          <w:tcPr>
            <w:tcW w:w="3717" w:type="dxa"/>
            <w:shd w:val="pct10" w:color="auto" w:fill="auto"/>
            <w:vAlign w:val="center"/>
          </w:tcPr>
          <w:p w:rsidR="00B106C1" w:rsidRPr="00926611" w:rsidRDefault="00926611" w:rsidP="00543887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Wnioskodawca przeprowadził inwentaryzację zasobów kultury objętych projektem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490"/>
        </w:trPr>
        <w:tc>
          <w:tcPr>
            <w:tcW w:w="748" w:type="dxa"/>
            <w:shd w:val="pct12" w:color="auto" w:fill="auto"/>
            <w:vAlign w:val="center"/>
          </w:tcPr>
          <w:p w:rsidR="00B106C1" w:rsidRPr="00B736C6" w:rsidRDefault="00B106C1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2.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B106C1" w:rsidRPr="00926611" w:rsidRDefault="00926611" w:rsidP="00926611">
            <w:pPr>
              <w:spacing w:before="120" w:after="120"/>
              <w:rPr>
                <w:rFonts w:ascii="Calibri Light" w:hAnsi="Calibri Light" w:cs="Arial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Założenia projektu są zgodne ze zdiagnozowanymi potrzebami grup docelowych, dla których udostępnia się cyfrowo zasoby kultury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362"/>
        </w:trPr>
        <w:tc>
          <w:tcPr>
            <w:tcW w:w="748" w:type="dxa"/>
            <w:shd w:val="pct12" w:color="auto" w:fill="auto"/>
            <w:vAlign w:val="center"/>
          </w:tcPr>
          <w:p w:rsidR="00B106C1" w:rsidRPr="00B736C6" w:rsidRDefault="00B106C1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3.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B106C1" w:rsidRPr="00926611" w:rsidRDefault="00926611" w:rsidP="00543887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Cyfrowe udostępnianie zasobów kultury będzie</w:t>
            </w:r>
            <w:r w:rsidRPr="00926611">
              <w:rPr>
                <w:rFonts w:ascii="Calibri Light" w:eastAsia="Arial" w:hAnsi="Calibri Light" w:cs="Arial"/>
                <w:sz w:val="20"/>
                <w:szCs w:val="20"/>
              </w:rPr>
              <w:t xml:space="preserve"> </w:t>
            </w:r>
            <w:r w:rsidRPr="00926611">
              <w:rPr>
                <w:rFonts w:ascii="Calibri Light" w:hAnsi="Calibri Light" w:cs="Arial"/>
                <w:sz w:val="20"/>
                <w:szCs w:val="20"/>
              </w:rPr>
              <w:t>realizowane w oparciu o metody projektowania zorientowanego na użytkownika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330384" w:rsidRPr="00B736C6" w:rsidTr="00543887">
        <w:trPr>
          <w:trHeight w:val="386"/>
        </w:trPr>
        <w:tc>
          <w:tcPr>
            <w:tcW w:w="748" w:type="dxa"/>
            <w:shd w:val="pct12" w:color="auto" w:fill="auto"/>
            <w:vAlign w:val="center"/>
          </w:tcPr>
          <w:p w:rsidR="00330384" w:rsidRPr="00B736C6" w:rsidRDefault="00330384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4.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330384" w:rsidRPr="00926611" w:rsidRDefault="00926611" w:rsidP="00005DA4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Zgodność projektu z Opisem Projektu Informatycznego przedstawionym i zaakceptowanym przez KRMC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30384" w:rsidRPr="00B736C6" w:rsidRDefault="00330384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330384" w:rsidRPr="00B736C6" w:rsidRDefault="00330384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386"/>
        </w:trPr>
        <w:tc>
          <w:tcPr>
            <w:tcW w:w="748" w:type="dxa"/>
            <w:shd w:val="pct12" w:color="auto" w:fill="auto"/>
            <w:vAlign w:val="center"/>
          </w:tcPr>
          <w:p w:rsidR="00B106C1" w:rsidRPr="00B736C6" w:rsidRDefault="00330384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5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B106C1" w:rsidRPr="00926611" w:rsidRDefault="00926611" w:rsidP="00005DA4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Projekt przewiduje adekwatne działania informacyjno-promocyjne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543887" w:rsidRPr="00B736C6" w:rsidTr="00543887">
        <w:trPr>
          <w:trHeight w:val="190"/>
        </w:trPr>
        <w:tc>
          <w:tcPr>
            <w:tcW w:w="748" w:type="dxa"/>
            <w:shd w:val="pct12" w:color="auto" w:fill="auto"/>
            <w:vAlign w:val="center"/>
          </w:tcPr>
          <w:p w:rsidR="00543887" w:rsidRPr="00B736C6" w:rsidRDefault="00330384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6</w:t>
            </w:r>
            <w:r w:rsidR="00543887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543887" w:rsidRPr="00926611" w:rsidRDefault="00926611" w:rsidP="00005DA4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Znaczenie cyfrowo udostępnianych zasobów dla obszaru kultury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887" w:rsidRPr="00B736C6" w:rsidRDefault="00543887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543887" w:rsidRPr="00B736C6" w:rsidRDefault="00543887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7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926611" w:rsidRDefault="00926611" w:rsidP="00005DA4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Cele projektu zostały wyrażone mierzalnymi wskaźnikami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8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926611" w:rsidRDefault="00926611" w:rsidP="00926611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Projekt zapewnia standard cyfrowego udostępniania zasobów kultury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B736C6" w:rsidRDefault="00330384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9</w:t>
            </w:r>
            <w:r w:rsidR="00F215D5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926611" w:rsidRDefault="00926611" w:rsidP="00543887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Projekt w stopniu wyższym niż podstawowy zapewnia podniesienie poziomu otwartości i dostępności cyfrowych zasobów kultury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587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10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926611" w:rsidRDefault="00926611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Projekt jest realizowany zgodnie z wymaganiami w zakresie interoperacyjności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11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926611" w:rsidRDefault="00926611" w:rsidP="00543887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Zakres bezpłatnego cyfrowego udostępniania zasobów kultury objętych projektem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12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926611" w:rsidRDefault="00926611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Zakres rzeczowy i struktura wydatków są adekwatne do celów programu i projektu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13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926611" w:rsidRDefault="00926611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Wykorzystanie dostępnej infrastruktury teleinformatycznej na potrzeby realizacji projektu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CD43B4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CD43B4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14</w:t>
            </w:r>
            <w:r w:rsidR="00CD43B4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CD43B4" w:rsidRPr="00926611" w:rsidRDefault="00926611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Wykorzystanie do cyfrowego udostępniania zasobów kultury platform lub repozytoriów zewnętrznych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D43B4" w:rsidRPr="00B736C6" w:rsidRDefault="00CD43B4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CD43B4" w:rsidRPr="00B736C6" w:rsidRDefault="00CD43B4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15</w:t>
            </w:r>
            <w:r w:rsidR="00432B9E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926611" w:rsidRDefault="00926611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Dla projektu dokonano wiarygodnej analizy kosztów i korzyści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16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926611" w:rsidRDefault="00926611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Dla projektu wiarygodnie wyliczono wskaźniki efektywności ekonomicznej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330384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330384" w:rsidRPr="00821A3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 w:rsidRPr="00821A36">
              <w:rPr>
                <w:rFonts w:ascii="Calibri Light" w:hAnsi="Calibri Light" w:cs="Calibri"/>
                <w:sz w:val="20"/>
                <w:szCs w:val="20"/>
              </w:rPr>
              <w:lastRenderedPageBreak/>
              <w:t>17.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330384" w:rsidRPr="00926611" w:rsidRDefault="00926611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 xml:space="preserve">Zgodność z zasadami udzielania pomocy publicznej (lub pomocy de </w:t>
            </w:r>
            <w:proofErr w:type="spellStart"/>
            <w:r w:rsidRPr="00926611">
              <w:rPr>
                <w:rFonts w:ascii="Calibri Light" w:hAnsi="Calibri Light" w:cs="Arial"/>
                <w:sz w:val="20"/>
                <w:szCs w:val="20"/>
              </w:rPr>
              <w:t>minimis</w:t>
            </w:r>
            <w:proofErr w:type="spellEnd"/>
            <w:r w:rsidRPr="00926611">
              <w:rPr>
                <w:rFonts w:ascii="Calibri Light" w:hAnsi="Calibri Light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30384" w:rsidRPr="00330384" w:rsidRDefault="00330384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  <w:shd w:val="clear" w:color="auto" w:fill="auto"/>
          </w:tcPr>
          <w:p w:rsidR="00330384" w:rsidRPr="00330384" w:rsidRDefault="00330384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  <w:highlight w:val="yellow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821A3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 w:rsidRPr="00821A36">
              <w:rPr>
                <w:rFonts w:ascii="Calibri Light" w:hAnsi="Calibri Light" w:cs="Calibri"/>
                <w:sz w:val="20"/>
                <w:szCs w:val="20"/>
              </w:rPr>
              <w:t>18</w:t>
            </w:r>
            <w:r w:rsidR="00B106C1" w:rsidRPr="00821A3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926611" w:rsidRDefault="00926611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Projekt jest przygotowany do realizacji pod względem zgodności z otoczeniem prawnym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330384" w:rsidRPr="00B736C6" w:rsidTr="00543887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30384" w:rsidRPr="00821A3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 w:rsidRPr="00821A36">
              <w:rPr>
                <w:rFonts w:ascii="Calibri Light" w:hAnsi="Calibri Light" w:cs="Calibri"/>
                <w:sz w:val="20"/>
                <w:szCs w:val="20"/>
              </w:rPr>
              <w:t xml:space="preserve">19. 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30384" w:rsidRPr="00926611" w:rsidRDefault="00926611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Prawidłowość wyboru partnerów w projekcie (jeśli dotyczy)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30384" w:rsidRPr="00330384" w:rsidRDefault="00330384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  <w:shd w:val="clear" w:color="auto" w:fill="auto"/>
          </w:tcPr>
          <w:p w:rsidR="00330384" w:rsidRPr="00330384" w:rsidRDefault="00330384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  <w:highlight w:val="yellow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B736C6" w:rsidRDefault="00330384" w:rsidP="00330384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20.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926611" w:rsidRDefault="00926611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Projekt jest wykonalny w danym zakresie, czasie i koszcie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21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926611" w:rsidRDefault="00926611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Efekty realizacji projektu mają zapewnioną trwałość organizacyjną, techniczną i finansową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432B9E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432B9E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22</w:t>
            </w:r>
            <w:r w:rsidR="00432B9E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432B9E" w:rsidRPr="00926611" w:rsidRDefault="00926611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Doświadczenie w realizacji projektów dotyczących digitalizacji i cyfrowego udostępnienia zasobów kultury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2B9E" w:rsidRPr="00B736C6" w:rsidRDefault="00432B9E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432B9E" w:rsidRPr="00B736C6" w:rsidRDefault="00432B9E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23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926611" w:rsidRDefault="00926611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Projekt jest realizowany zgodnie z metodyką zarządzania projektami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24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926611" w:rsidRDefault="00926611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Systemy teleinformatyczne wdrożone i/lub wykorzystywane w ramach projektu zapewnią bezpieczeństwo przetwarzania danych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25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926611" w:rsidRDefault="00926611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926611">
              <w:rPr>
                <w:rFonts w:ascii="Calibri Light" w:hAnsi="Calibri Light" w:cs="Arial"/>
                <w:sz w:val="20"/>
                <w:szCs w:val="20"/>
              </w:rPr>
              <w:t>Komplementarność projektu z innymi projektami realizowanymi na poziomie centralnym i regionalnym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bookmarkEnd w:id="0"/>
    </w:tbl>
    <w:p w:rsidR="00263F06" w:rsidRPr="00B736C6" w:rsidRDefault="00263F06" w:rsidP="00263F06">
      <w:pPr>
        <w:jc w:val="both"/>
        <w:rPr>
          <w:rFonts w:ascii="Calibri Light" w:hAnsi="Calibri Light" w:cs="Calibri"/>
          <w:sz w:val="20"/>
          <w:szCs w:val="20"/>
        </w:rPr>
      </w:pPr>
    </w:p>
    <w:p w:rsidR="002C666F" w:rsidRPr="00B736C6" w:rsidRDefault="002C666F">
      <w:pPr>
        <w:rPr>
          <w:rFonts w:ascii="Calibri Light" w:hAnsi="Calibri Light"/>
        </w:rPr>
      </w:pPr>
    </w:p>
    <w:sectPr w:rsidR="002C666F" w:rsidRPr="00B736C6" w:rsidSect="007F37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984" w:rsidRDefault="00136984" w:rsidP="00263F06">
      <w:r>
        <w:separator/>
      </w:r>
    </w:p>
  </w:endnote>
  <w:endnote w:type="continuationSeparator" w:id="0">
    <w:p w:rsidR="00136984" w:rsidRDefault="00136984" w:rsidP="0026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864" w:rsidRDefault="004838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212" w:rsidRPr="002431AF" w:rsidRDefault="008F6141">
    <w:pPr>
      <w:pStyle w:val="Stopka"/>
      <w:jc w:val="right"/>
      <w:rPr>
        <w:rFonts w:ascii="Trebuchet MS" w:hAnsi="Trebuchet MS"/>
        <w:sz w:val="20"/>
      </w:rPr>
    </w:pPr>
    <w:r w:rsidRPr="002431AF">
      <w:rPr>
        <w:rFonts w:ascii="Trebuchet MS" w:hAnsi="Trebuchet MS"/>
        <w:sz w:val="20"/>
      </w:rPr>
      <w:fldChar w:fldCharType="begin"/>
    </w:r>
    <w:r w:rsidRPr="002431AF">
      <w:rPr>
        <w:rFonts w:ascii="Trebuchet MS" w:hAnsi="Trebuchet MS"/>
        <w:sz w:val="20"/>
      </w:rPr>
      <w:instrText xml:space="preserve"> PAGE   \* MERGEFORMAT </w:instrText>
    </w:r>
    <w:r w:rsidRPr="002431AF">
      <w:rPr>
        <w:rFonts w:ascii="Trebuchet MS" w:hAnsi="Trebuchet MS"/>
        <w:sz w:val="20"/>
      </w:rPr>
      <w:fldChar w:fldCharType="separate"/>
    </w:r>
    <w:r w:rsidR="00926611">
      <w:rPr>
        <w:rFonts w:ascii="Trebuchet MS" w:hAnsi="Trebuchet MS"/>
        <w:noProof/>
        <w:sz w:val="20"/>
      </w:rPr>
      <w:t>1</w:t>
    </w:r>
    <w:r w:rsidRPr="002431AF">
      <w:rPr>
        <w:rFonts w:ascii="Trebuchet MS" w:hAnsi="Trebuchet MS"/>
        <w:noProof/>
        <w:sz w:val="20"/>
      </w:rPr>
      <w:fldChar w:fldCharType="end"/>
    </w:r>
  </w:p>
  <w:p w:rsidR="00851212" w:rsidRDefault="0085121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864" w:rsidRDefault="004838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984" w:rsidRDefault="00136984" w:rsidP="00263F06">
      <w:r>
        <w:separator/>
      </w:r>
    </w:p>
  </w:footnote>
  <w:footnote w:type="continuationSeparator" w:id="0">
    <w:p w:rsidR="00136984" w:rsidRDefault="00136984" w:rsidP="00263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864" w:rsidRDefault="004838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9AA" w:rsidRPr="00C32DE1" w:rsidRDefault="007319AA" w:rsidP="00483864">
    <w:pPr>
      <w:spacing w:after="120"/>
      <w:jc w:val="both"/>
      <w:rPr>
        <w:rFonts w:ascii="Calibri Light" w:hAnsi="Calibri Light" w:cs="Calibri"/>
        <w:sz w:val="18"/>
        <w:szCs w:val="22"/>
      </w:rPr>
    </w:pPr>
    <w:r w:rsidRPr="00C32DE1">
      <w:rPr>
        <w:rFonts w:ascii="Calibri Light" w:hAnsi="Calibri Light" w:cs="Calibri"/>
        <w:sz w:val="18"/>
        <w:szCs w:val="22"/>
      </w:rPr>
      <w:t xml:space="preserve">Załącznik nr 6 </w:t>
    </w:r>
    <w:r w:rsidR="00685D4F">
      <w:rPr>
        <w:rFonts w:ascii="Calibri Light" w:hAnsi="Calibri Light" w:cs="Calibri"/>
        <w:sz w:val="18"/>
        <w:szCs w:val="22"/>
      </w:rPr>
      <w:t xml:space="preserve">– Lista </w:t>
    </w:r>
    <w:r w:rsidR="00483864">
      <w:rPr>
        <w:rFonts w:ascii="Calibri Light" w:hAnsi="Calibri Light" w:cs="Calibri"/>
        <w:sz w:val="18"/>
        <w:szCs w:val="22"/>
      </w:rPr>
      <w:t>kryteriów wraz ze wskazaniem</w:t>
    </w:r>
    <w:r w:rsidR="00483864" w:rsidRPr="00483864">
      <w:rPr>
        <w:rFonts w:ascii="Calibri Light" w:hAnsi="Calibri Light" w:cs="Calibri"/>
        <w:sz w:val="18"/>
        <w:szCs w:val="22"/>
      </w:rPr>
      <w:t xml:space="preserve">, w których miejscach </w:t>
    </w:r>
    <w:r w:rsidR="00483864">
      <w:rPr>
        <w:rFonts w:ascii="Calibri Light" w:hAnsi="Calibri Light" w:cs="Calibri"/>
        <w:sz w:val="18"/>
        <w:szCs w:val="22"/>
      </w:rPr>
      <w:t xml:space="preserve">dokumentacji projektu (wniosku </w:t>
    </w:r>
    <w:r w:rsidR="00483864" w:rsidRPr="00483864">
      <w:rPr>
        <w:rFonts w:ascii="Calibri Light" w:hAnsi="Calibri Light" w:cs="Calibri"/>
        <w:sz w:val="18"/>
        <w:szCs w:val="22"/>
      </w:rPr>
      <w:t>o dofinansowanie i załączników) opisano sposób spełnienia danego kryterium</w:t>
    </w:r>
  </w:p>
  <w:p w:rsidR="007319AA" w:rsidRDefault="007319A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864" w:rsidRDefault="004838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1FED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B14417A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B165D"/>
    <w:multiLevelType w:val="hybridMultilevel"/>
    <w:tmpl w:val="41A6CEF8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30E63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0E981D9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902A8B"/>
    <w:multiLevelType w:val="hybridMultilevel"/>
    <w:tmpl w:val="A6D85DCE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BF3D9D"/>
    <w:multiLevelType w:val="hybridMultilevel"/>
    <w:tmpl w:val="BD7CE6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09433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D5249A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5671AB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B1175"/>
    <w:multiLevelType w:val="hybridMultilevel"/>
    <w:tmpl w:val="B3962E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7D5657"/>
    <w:multiLevelType w:val="hybridMultilevel"/>
    <w:tmpl w:val="21B6A622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B4A98"/>
    <w:multiLevelType w:val="hybridMultilevel"/>
    <w:tmpl w:val="DEB2DE56"/>
    <w:lvl w:ilvl="0" w:tplc="8B9C760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1154E"/>
    <w:multiLevelType w:val="hybridMultilevel"/>
    <w:tmpl w:val="24E49B8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17C1503"/>
    <w:multiLevelType w:val="hybridMultilevel"/>
    <w:tmpl w:val="A6E2BD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A35662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16559B"/>
    <w:multiLevelType w:val="hybridMultilevel"/>
    <w:tmpl w:val="E4041C32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CC5048"/>
    <w:multiLevelType w:val="hybridMultilevel"/>
    <w:tmpl w:val="DC1EF3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31946E1"/>
    <w:multiLevelType w:val="hybridMultilevel"/>
    <w:tmpl w:val="F13079B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F1510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6A7889"/>
    <w:multiLevelType w:val="hybridMultilevel"/>
    <w:tmpl w:val="DDCC79F6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DB3C7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E21D5C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BFA5F3E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816C9A"/>
    <w:multiLevelType w:val="hybridMultilevel"/>
    <w:tmpl w:val="27FE98E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A051FE"/>
    <w:multiLevelType w:val="hybridMultilevel"/>
    <w:tmpl w:val="7E40BF24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C45FF"/>
    <w:multiLevelType w:val="hybridMultilevel"/>
    <w:tmpl w:val="064853F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EFC5101"/>
    <w:multiLevelType w:val="hybridMultilevel"/>
    <w:tmpl w:val="E950697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26"/>
  </w:num>
  <w:num w:numId="4">
    <w:abstractNumId w:val="2"/>
  </w:num>
  <w:num w:numId="5">
    <w:abstractNumId w:val="19"/>
  </w:num>
  <w:num w:numId="6">
    <w:abstractNumId w:val="17"/>
  </w:num>
  <w:num w:numId="7">
    <w:abstractNumId w:val="7"/>
  </w:num>
  <w:num w:numId="8">
    <w:abstractNumId w:val="18"/>
  </w:num>
  <w:num w:numId="9">
    <w:abstractNumId w:val="6"/>
  </w:num>
  <w:num w:numId="10">
    <w:abstractNumId w:val="21"/>
  </w:num>
  <w:num w:numId="11">
    <w:abstractNumId w:val="22"/>
  </w:num>
  <w:num w:numId="12">
    <w:abstractNumId w:val="4"/>
  </w:num>
  <w:num w:numId="13">
    <w:abstractNumId w:val="24"/>
  </w:num>
  <w:num w:numId="14">
    <w:abstractNumId w:val="5"/>
  </w:num>
  <w:num w:numId="15">
    <w:abstractNumId w:val="16"/>
  </w:num>
  <w:num w:numId="16">
    <w:abstractNumId w:val="27"/>
  </w:num>
  <w:num w:numId="17">
    <w:abstractNumId w:val="1"/>
  </w:num>
  <w:num w:numId="18">
    <w:abstractNumId w:val="3"/>
  </w:num>
  <w:num w:numId="19">
    <w:abstractNumId w:val="9"/>
  </w:num>
  <w:num w:numId="20">
    <w:abstractNumId w:val="0"/>
  </w:num>
  <w:num w:numId="21">
    <w:abstractNumId w:val="23"/>
  </w:num>
  <w:num w:numId="22">
    <w:abstractNumId w:val="15"/>
  </w:num>
  <w:num w:numId="23">
    <w:abstractNumId w:val="8"/>
  </w:num>
  <w:num w:numId="24">
    <w:abstractNumId w:val="10"/>
  </w:num>
  <w:num w:numId="25">
    <w:abstractNumId w:val="14"/>
  </w:num>
  <w:num w:numId="26">
    <w:abstractNumId w:val="20"/>
  </w:num>
  <w:num w:numId="27">
    <w:abstractNumId w:val="1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FCA"/>
    <w:rsid w:val="0000047B"/>
    <w:rsid w:val="00000C1F"/>
    <w:rsid w:val="00005DA4"/>
    <w:rsid w:val="000204AD"/>
    <w:rsid w:val="00033BFE"/>
    <w:rsid w:val="00042B82"/>
    <w:rsid w:val="00042CAB"/>
    <w:rsid w:val="00050E85"/>
    <w:rsid w:val="00061D2F"/>
    <w:rsid w:val="00085BF2"/>
    <w:rsid w:val="000925F6"/>
    <w:rsid w:val="000943BF"/>
    <w:rsid w:val="000962A3"/>
    <w:rsid w:val="000C3C25"/>
    <w:rsid w:val="000E1A03"/>
    <w:rsid w:val="000E5891"/>
    <w:rsid w:val="000F57B0"/>
    <w:rsid w:val="00106C89"/>
    <w:rsid w:val="0011288C"/>
    <w:rsid w:val="001171DE"/>
    <w:rsid w:val="00136984"/>
    <w:rsid w:val="001427EC"/>
    <w:rsid w:val="001552C8"/>
    <w:rsid w:val="00170981"/>
    <w:rsid w:val="001724CB"/>
    <w:rsid w:val="001B6060"/>
    <w:rsid w:val="001C3AF6"/>
    <w:rsid w:val="001D6172"/>
    <w:rsid w:val="001E5765"/>
    <w:rsid w:val="001F5DCB"/>
    <w:rsid w:val="00207DDE"/>
    <w:rsid w:val="002255D1"/>
    <w:rsid w:val="002268C0"/>
    <w:rsid w:val="002318D3"/>
    <w:rsid w:val="00237BF9"/>
    <w:rsid w:val="002431AF"/>
    <w:rsid w:val="002445C1"/>
    <w:rsid w:val="002472AD"/>
    <w:rsid w:val="00263F06"/>
    <w:rsid w:val="0028778E"/>
    <w:rsid w:val="002A05E5"/>
    <w:rsid w:val="002A31BA"/>
    <w:rsid w:val="002B34D9"/>
    <w:rsid w:val="002C52BF"/>
    <w:rsid w:val="002C5779"/>
    <w:rsid w:val="002C65C1"/>
    <w:rsid w:val="002C666F"/>
    <w:rsid w:val="002D08C9"/>
    <w:rsid w:val="002D14F7"/>
    <w:rsid w:val="002D3B5C"/>
    <w:rsid w:val="00313014"/>
    <w:rsid w:val="00330384"/>
    <w:rsid w:val="00333920"/>
    <w:rsid w:val="00364227"/>
    <w:rsid w:val="00364330"/>
    <w:rsid w:val="00382CB6"/>
    <w:rsid w:val="0039160D"/>
    <w:rsid w:val="00397B90"/>
    <w:rsid w:val="003C16A0"/>
    <w:rsid w:val="003E65B0"/>
    <w:rsid w:val="003E735B"/>
    <w:rsid w:val="003F4C05"/>
    <w:rsid w:val="003F4ED8"/>
    <w:rsid w:val="00432B9E"/>
    <w:rsid w:val="00480736"/>
    <w:rsid w:val="00483864"/>
    <w:rsid w:val="00491996"/>
    <w:rsid w:val="0049447B"/>
    <w:rsid w:val="004A23BC"/>
    <w:rsid w:val="004B4026"/>
    <w:rsid w:val="004B7FCA"/>
    <w:rsid w:val="004C2259"/>
    <w:rsid w:val="004C5574"/>
    <w:rsid w:val="004D2002"/>
    <w:rsid w:val="004E7EFA"/>
    <w:rsid w:val="005005C4"/>
    <w:rsid w:val="005013A4"/>
    <w:rsid w:val="005250EF"/>
    <w:rsid w:val="00543887"/>
    <w:rsid w:val="00545B73"/>
    <w:rsid w:val="005772E4"/>
    <w:rsid w:val="005838CF"/>
    <w:rsid w:val="00594AAA"/>
    <w:rsid w:val="005B4E4E"/>
    <w:rsid w:val="005C221C"/>
    <w:rsid w:val="005D2501"/>
    <w:rsid w:val="005F2546"/>
    <w:rsid w:val="00600C7C"/>
    <w:rsid w:val="0060124D"/>
    <w:rsid w:val="00616DBC"/>
    <w:rsid w:val="00625B42"/>
    <w:rsid w:val="00643278"/>
    <w:rsid w:val="0064477D"/>
    <w:rsid w:val="0064696E"/>
    <w:rsid w:val="00673EBF"/>
    <w:rsid w:val="0067765E"/>
    <w:rsid w:val="00685D4F"/>
    <w:rsid w:val="00686BE2"/>
    <w:rsid w:val="006908D3"/>
    <w:rsid w:val="006A01E5"/>
    <w:rsid w:val="006C0726"/>
    <w:rsid w:val="006E125C"/>
    <w:rsid w:val="006F1399"/>
    <w:rsid w:val="0070226E"/>
    <w:rsid w:val="0071035E"/>
    <w:rsid w:val="0072439A"/>
    <w:rsid w:val="00727074"/>
    <w:rsid w:val="007319AA"/>
    <w:rsid w:val="0074657A"/>
    <w:rsid w:val="0074682F"/>
    <w:rsid w:val="00782148"/>
    <w:rsid w:val="00784393"/>
    <w:rsid w:val="007A26E9"/>
    <w:rsid w:val="007A42B0"/>
    <w:rsid w:val="007C350C"/>
    <w:rsid w:val="007E171C"/>
    <w:rsid w:val="007F0664"/>
    <w:rsid w:val="007F373C"/>
    <w:rsid w:val="00810FFF"/>
    <w:rsid w:val="008133DE"/>
    <w:rsid w:val="0082090F"/>
    <w:rsid w:val="00821A36"/>
    <w:rsid w:val="00834D2B"/>
    <w:rsid w:val="00842668"/>
    <w:rsid w:val="00851212"/>
    <w:rsid w:val="0085628A"/>
    <w:rsid w:val="008731B5"/>
    <w:rsid w:val="0087589E"/>
    <w:rsid w:val="00882024"/>
    <w:rsid w:val="00886874"/>
    <w:rsid w:val="00886CD6"/>
    <w:rsid w:val="0089142A"/>
    <w:rsid w:val="008A06E8"/>
    <w:rsid w:val="008A53C5"/>
    <w:rsid w:val="008B216F"/>
    <w:rsid w:val="008B4227"/>
    <w:rsid w:val="008B4833"/>
    <w:rsid w:val="008E0343"/>
    <w:rsid w:val="008F6141"/>
    <w:rsid w:val="0090049E"/>
    <w:rsid w:val="0090595A"/>
    <w:rsid w:val="0091445F"/>
    <w:rsid w:val="00926611"/>
    <w:rsid w:val="009360C9"/>
    <w:rsid w:val="00942FCF"/>
    <w:rsid w:val="009562EF"/>
    <w:rsid w:val="009578AC"/>
    <w:rsid w:val="00992DF3"/>
    <w:rsid w:val="009B081D"/>
    <w:rsid w:val="009B2995"/>
    <w:rsid w:val="009E1822"/>
    <w:rsid w:val="009E1A94"/>
    <w:rsid w:val="009E2C5C"/>
    <w:rsid w:val="00A32503"/>
    <w:rsid w:val="00A3599D"/>
    <w:rsid w:val="00A6163A"/>
    <w:rsid w:val="00A9050F"/>
    <w:rsid w:val="00AA2D98"/>
    <w:rsid w:val="00AB498C"/>
    <w:rsid w:val="00AC06CF"/>
    <w:rsid w:val="00AD70DF"/>
    <w:rsid w:val="00AE7A43"/>
    <w:rsid w:val="00AF13C7"/>
    <w:rsid w:val="00AF781E"/>
    <w:rsid w:val="00B01680"/>
    <w:rsid w:val="00B106C1"/>
    <w:rsid w:val="00B110A0"/>
    <w:rsid w:val="00B207A5"/>
    <w:rsid w:val="00B41E2A"/>
    <w:rsid w:val="00B46B92"/>
    <w:rsid w:val="00B65DA7"/>
    <w:rsid w:val="00B736C6"/>
    <w:rsid w:val="00BD6A1B"/>
    <w:rsid w:val="00BE4D93"/>
    <w:rsid w:val="00C17D80"/>
    <w:rsid w:val="00C21129"/>
    <w:rsid w:val="00C214FD"/>
    <w:rsid w:val="00C25D96"/>
    <w:rsid w:val="00C27A1F"/>
    <w:rsid w:val="00C32DE1"/>
    <w:rsid w:val="00C362FC"/>
    <w:rsid w:val="00C4067A"/>
    <w:rsid w:val="00C85094"/>
    <w:rsid w:val="00CC3533"/>
    <w:rsid w:val="00CD43B4"/>
    <w:rsid w:val="00CE0313"/>
    <w:rsid w:val="00CE3610"/>
    <w:rsid w:val="00D02FC7"/>
    <w:rsid w:val="00D109E2"/>
    <w:rsid w:val="00D44230"/>
    <w:rsid w:val="00D4547A"/>
    <w:rsid w:val="00D465CF"/>
    <w:rsid w:val="00D558CB"/>
    <w:rsid w:val="00D72DED"/>
    <w:rsid w:val="00D730BC"/>
    <w:rsid w:val="00D74E90"/>
    <w:rsid w:val="00D76A17"/>
    <w:rsid w:val="00D805B4"/>
    <w:rsid w:val="00D85072"/>
    <w:rsid w:val="00DB1E58"/>
    <w:rsid w:val="00DB7B15"/>
    <w:rsid w:val="00DC480A"/>
    <w:rsid w:val="00DD6B50"/>
    <w:rsid w:val="00DE3331"/>
    <w:rsid w:val="00DE3A64"/>
    <w:rsid w:val="00DE4317"/>
    <w:rsid w:val="00E23378"/>
    <w:rsid w:val="00E64EAF"/>
    <w:rsid w:val="00E74047"/>
    <w:rsid w:val="00E805E1"/>
    <w:rsid w:val="00E91346"/>
    <w:rsid w:val="00E91DA6"/>
    <w:rsid w:val="00EA3DE8"/>
    <w:rsid w:val="00EB4BD2"/>
    <w:rsid w:val="00EF39FF"/>
    <w:rsid w:val="00F039A3"/>
    <w:rsid w:val="00F215D5"/>
    <w:rsid w:val="00F3521F"/>
    <w:rsid w:val="00F371BA"/>
    <w:rsid w:val="00F6269D"/>
    <w:rsid w:val="00F75493"/>
    <w:rsid w:val="00F90329"/>
    <w:rsid w:val="00F91AB0"/>
    <w:rsid w:val="00FA1F97"/>
    <w:rsid w:val="00FC0465"/>
    <w:rsid w:val="00FC0E37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BF233A"/>
  <w15:docId w15:val="{71D05B57-30FC-4C41-8E6A-D16519032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7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63F06"/>
    <w:pPr>
      <w:keepNext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63F0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263F06"/>
    <w:pPr>
      <w:ind w:left="720"/>
      <w:contextualSpacing/>
    </w:pPr>
  </w:style>
  <w:style w:type="paragraph" w:styleId="Nagwek">
    <w:name w:val="header"/>
    <w:aliases w:val="Znak Znak"/>
    <w:basedOn w:val="Normalny"/>
    <w:link w:val="NagwekZnak"/>
    <w:unhideWhenUsed/>
    <w:rsid w:val="00263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"/>
    <w:basedOn w:val="Domylnaczcionkaakapitu"/>
    <w:link w:val="Nagwek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3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3F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3F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3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63F06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F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63F06"/>
    <w:rPr>
      <w:rFonts w:cs="Times New Roman"/>
      <w:vertAlign w:val="superscript"/>
    </w:rPr>
  </w:style>
  <w:style w:type="paragraph" w:customStyle="1" w:styleId="Default">
    <w:name w:val="Default"/>
    <w:uiPriority w:val="99"/>
    <w:rsid w:val="00263F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3F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F06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35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35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3D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33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33DE"/>
    <w:rPr>
      <w:vertAlign w:val="superscript"/>
    </w:rPr>
  </w:style>
  <w:style w:type="paragraph" w:styleId="Poprawka">
    <w:name w:val="Revision"/>
    <w:hidden/>
    <w:uiPriority w:val="99"/>
    <w:semiHidden/>
    <w:rsid w:val="00D73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10194-4A42-4DB1-A194-66F984DDA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porczykowska</dc:creator>
  <cp:lastModifiedBy>Slawomir Zubiak</cp:lastModifiedBy>
  <cp:revision>22</cp:revision>
  <dcterms:created xsi:type="dcterms:W3CDTF">2016-12-20T11:27:00Z</dcterms:created>
  <dcterms:modified xsi:type="dcterms:W3CDTF">2019-07-05T11:10:00Z</dcterms:modified>
</cp:coreProperties>
</file>